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C" w:rsidRPr="00791B96" w:rsidRDefault="001E0FCC" w:rsidP="001E0FCC">
      <w:pPr>
        <w:ind w:left="2310" w:hangingChars="1100" w:hanging="2310"/>
        <w:rPr>
          <w:rFonts w:ascii="ＭＳ 明朝"/>
          <w:color w:val="000000"/>
          <w:szCs w:val="21"/>
        </w:rPr>
      </w:pPr>
      <w:r w:rsidRPr="00791B96">
        <w:rPr>
          <w:rFonts w:ascii="ＭＳ 明朝"/>
          <w:color w:val="000000"/>
          <w:szCs w:val="21"/>
        </w:rPr>
        <w:t>様式</w:t>
      </w:r>
      <w:r w:rsidR="00ED0078">
        <w:rPr>
          <w:rFonts w:ascii="ＭＳ 明朝" w:hint="eastAsia"/>
          <w:color w:val="000000"/>
          <w:szCs w:val="21"/>
        </w:rPr>
        <w:t>第５号（第９</w:t>
      </w:r>
      <w:r w:rsidRPr="00791B96">
        <w:rPr>
          <w:rFonts w:ascii="ＭＳ 明朝" w:hint="eastAsia"/>
          <w:color w:val="000000"/>
          <w:szCs w:val="21"/>
        </w:rPr>
        <w:t>条関係）</w:t>
      </w:r>
    </w:p>
    <w:p w:rsidR="001E0FCC" w:rsidRPr="00791B96" w:rsidRDefault="001E0FCC" w:rsidP="001E0FCC">
      <w:pPr>
        <w:ind w:left="2310" w:hangingChars="1100" w:hanging="231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番　　　　　号</w:t>
      </w:r>
    </w:p>
    <w:p w:rsidR="001E0FCC" w:rsidRPr="00791B96" w:rsidRDefault="002D03A7" w:rsidP="001E0FCC">
      <w:pPr>
        <w:ind w:left="2310" w:hangingChars="1100" w:hanging="2310"/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1E0FCC"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住　　所</w:t>
      </w: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法人又はグループ名</w:t>
      </w: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氏　　名　　　　　　　　　　　　　　　様</w:t>
      </w: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</w:p>
    <w:p w:rsidR="001E0FCC" w:rsidRPr="00791B96" w:rsidRDefault="0002295D" w:rsidP="001E0FCC">
      <w:pPr>
        <w:wordWrap w:val="0"/>
        <w:ind w:left="2310" w:hangingChars="1100" w:hanging="231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小坂町長</w:t>
      </w:r>
      <w:r w:rsidR="001E0FCC" w:rsidRPr="00791B96">
        <w:rPr>
          <w:rFonts w:ascii="ＭＳ 明朝" w:hint="eastAsia"/>
          <w:color w:val="000000"/>
          <w:szCs w:val="21"/>
        </w:rPr>
        <w:t xml:space="preserve">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="001E0FCC"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left="2310" w:right="840" w:hangingChars="1100" w:hanging="231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left="2650" w:hangingChars="1100" w:hanging="2650"/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事業計画認定書（変更後）</w:t>
      </w:r>
    </w:p>
    <w:p w:rsidR="001E0FCC" w:rsidRPr="00791B96" w:rsidRDefault="001E0FCC" w:rsidP="001E0FCC">
      <w:pPr>
        <w:ind w:left="2310" w:hangingChars="1100" w:hanging="231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spacing w:line="360" w:lineRule="auto"/>
        <w:ind w:left="210" w:hangingChars="100" w:hanging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2D03A7">
        <w:rPr>
          <w:rFonts w:ascii="ＭＳ 明朝" w:hint="eastAsia"/>
          <w:color w:val="000000"/>
          <w:szCs w:val="21"/>
        </w:rPr>
        <w:t>令和</w:t>
      </w:r>
      <w:r w:rsidRPr="00791B96">
        <w:rPr>
          <w:rFonts w:ascii="ＭＳ 明朝" w:hint="eastAsia"/>
          <w:color w:val="000000"/>
          <w:szCs w:val="21"/>
        </w:rPr>
        <w:t xml:space="preserve">　　年　　月　　日付けで提出された事業計画変更届　について、その内容を審</w:t>
      </w:r>
    </w:p>
    <w:p w:rsidR="001E0FCC" w:rsidRPr="00791B96" w:rsidRDefault="001E0FCC" w:rsidP="0002295D">
      <w:pPr>
        <w:spacing w:line="360" w:lineRule="auto"/>
        <w:ind w:leftChars="100" w:left="21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査の結果、補助対象事業の遂行上支障がないと認めますので、</w:t>
      </w:r>
      <w:r w:rsidR="002E218F">
        <w:rPr>
          <w:rFonts w:ascii="ＭＳ 明朝" w:hint="eastAsia"/>
          <w:color w:val="000000"/>
          <w:szCs w:val="21"/>
        </w:rPr>
        <w:t>小坂町</w:t>
      </w:r>
      <w:r w:rsidR="002E218F" w:rsidRPr="002D03A7">
        <w:rPr>
          <w:rFonts w:ascii="ＭＳ 明朝" w:hint="eastAsia"/>
          <w:szCs w:val="21"/>
        </w:rPr>
        <w:t>創業</w:t>
      </w:r>
      <w:r w:rsidR="009F3F04" w:rsidRPr="00791B96">
        <w:rPr>
          <w:rFonts w:ascii="ＭＳ 明朝" w:hint="eastAsia"/>
          <w:color w:val="000000"/>
          <w:szCs w:val="21"/>
        </w:rPr>
        <w:t>チャレンジ</w:t>
      </w:r>
      <w:r w:rsidR="0002295D" w:rsidRPr="00791B96">
        <w:rPr>
          <w:rFonts w:ascii="ＭＳ 明朝" w:hint="eastAsia"/>
          <w:color w:val="000000"/>
          <w:szCs w:val="21"/>
        </w:rPr>
        <w:t>支援</w:t>
      </w:r>
      <w:r w:rsidR="009F3F04" w:rsidRPr="00791B96">
        <w:rPr>
          <w:rFonts w:ascii="ＭＳ 明朝" w:hint="eastAsia"/>
          <w:color w:val="000000"/>
          <w:szCs w:val="21"/>
        </w:rPr>
        <w:t>事業実施</w:t>
      </w:r>
      <w:r w:rsidR="00ED0078">
        <w:rPr>
          <w:rFonts w:ascii="ＭＳ 明朝" w:hint="eastAsia"/>
          <w:color w:val="000000"/>
          <w:szCs w:val="21"/>
        </w:rPr>
        <w:t>要綱第９</w:t>
      </w:r>
      <w:r w:rsidR="0079632E" w:rsidRPr="00791B96">
        <w:rPr>
          <w:rFonts w:ascii="ＭＳ 明朝" w:hint="eastAsia"/>
          <w:color w:val="000000"/>
          <w:szCs w:val="21"/>
        </w:rPr>
        <w:t>条第３</w:t>
      </w:r>
      <w:r w:rsidRPr="00791B96">
        <w:rPr>
          <w:rFonts w:ascii="ＭＳ 明朝" w:hint="eastAsia"/>
          <w:color w:val="000000"/>
          <w:szCs w:val="21"/>
        </w:rPr>
        <w:t>項の規定により本認定書を交付します。</w:t>
      </w:r>
      <w:bookmarkStart w:id="0" w:name="_GoBack"/>
      <w:bookmarkEnd w:id="0"/>
    </w:p>
    <w:p w:rsidR="001E0FCC" w:rsidRPr="00791B96" w:rsidRDefault="001E0FCC" w:rsidP="001E0FCC">
      <w:pPr>
        <w:spacing w:line="360" w:lineRule="auto"/>
        <w:rPr>
          <w:rFonts w:ascii="ＭＳ 明朝"/>
          <w:color w:val="000000"/>
          <w:szCs w:val="21"/>
        </w:rPr>
      </w:pPr>
    </w:p>
    <w:p w:rsidR="00A8598D" w:rsidRPr="00791B96" w:rsidRDefault="00A8598D" w:rsidP="001E0FCC">
      <w:pPr>
        <w:spacing w:line="360" w:lineRule="auto"/>
        <w:rPr>
          <w:rFonts w:ascii="ＭＳ 明朝"/>
          <w:color w:val="000000"/>
          <w:szCs w:val="21"/>
        </w:rPr>
      </w:pPr>
    </w:p>
    <w:p w:rsidR="00A8598D" w:rsidRPr="00791B96" w:rsidRDefault="00A8598D" w:rsidP="00A8598D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注意事項</w:t>
      </w:r>
    </w:p>
    <w:p w:rsidR="00A8598D" w:rsidRPr="00791B96" w:rsidRDefault="00A8598D" w:rsidP="00A8598D">
      <w:pPr>
        <w:rPr>
          <w:rFonts w:ascii="ＭＳ 明朝"/>
          <w:color w:val="000000"/>
          <w:szCs w:val="21"/>
        </w:rPr>
      </w:pPr>
    </w:p>
    <w:p w:rsidR="00A8598D" w:rsidRPr="00791B96" w:rsidRDefault="00A8598D" w:rsidP="00A8598D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１．　事業を開始したときはすみやかにその旨の届出書（様式第３号）を町長に届け出てください。</w:t>
      </w:r>
    </w:p>
    <w:p w:rsidR="00A8598D" w:rsidRPr="00791B96" w:rsidRDefault="00A8598D" w:rsidP="00A8598D">
      <w:pPr>
        <w:ind w:left="630" w:hangingChars="300" w:hanging="630"/>
        <w:rPr>
          <w:rFonts w:ascii="ＭＳ 明朝"/>
          <w:color w:val="000000"/>
          <w:szCs w:val="21"/>
        </w:rPr>
      </w:pPr>
    </w:p>
    <w:p w:rsidR="00A8598D" w:rsidRPr="00791B96" w:rsidRDefault="00A8598D" w:rsidP="00A8598D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２．　補助金の交付申請については、小坂町財務規則に基づき行ってください。</w:t>
      </w:r>
    </w:p>
    <w:p w:rsidR="00A8598D" w:rsidRPr="00791B96" w:rsidRDefault="00A8598D" w:rsidP="00A8598D">
      <w:pPr>
        <w:ind w:left="630" w:hangingChars="300" w:hanging="630"/>
        <w:rPr>
          <w:rFonts w:ascii="ＭＳ 明朝"/>
          <w:color w:val="000000"/>
          <w:szCs w:val="21"/>
        </w:rPr>
      </w:pPr>
    </w:p>
    <w:p w:rsidR="00A8598D" w:rsidRPr="00791B96" w:rsidRDefault="00A8598D" w:rsidP="00A8598D">
      <w:pPr>
        <w:ind w:left="630" w:hangingChars="300" w:hanging="63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３．　以下に該当するときは、この認定を取り消す場合があります。</w:t>
      </w:r>
    </w:p>
    <w:p w:rsidR="00A8598D" w:rsidRPr="00791B96" w:rsidRDefault="00A8598D" w:rsidP="00A8598D">
      <w:pPr>
        <w:rPr>
          <w:rFonts w:ascii="ＭＳ 明朝"/>
          <w:color w:val="000000"/>
          <w:szCs w:val="21"/>
        </w:rPr>
      </w:pPr>
    </w:p>
    <w:p w:rsidR="00A8598D" w:rsidRPr="00791B96" w:rsidRDefault="002E218F" w:rsidP="00A8598D">
      <w:pPr>
        <w:numPr>
          <w:ilvl w:val="0"/>
          <w:numId w:val="14"/>
        </w:num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認定日から６</w:t>
      </w:r>
      <w:r w:rsidR="00A8598D" w:rsidRPr="00791B96">
        <w:rPr>
          <w:rFonts w:ascii="ＭＳ 明朝" w:hint="eastAsia"/>
          <w:color w:val="000000"/>
          <w:szCs w:val="21"/>
        </w:rPr>
        <w:t>月以内に事業を開始しない場合</w:t>
      </w:r>
    </w:p>
    <w:p w:rsidR="00A8598D" w:rsidRPr="00791B96" w:rsidRDefault="00A8598D" w:rsidP="00A8598D">
      <w:pPr>
        <w:numPr>
          <w:ilvl w:val="0"/>
          <w:numId w:val="14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事業開始後、１年以内に計画事業を休止又は廃止し、事業の継続が困難と認められるとき</w:t>
      </w:r>
    </w:p>
    <w:p w:rsidR="00A8598D" w:rsidRPr="00791B96" w:rsidRDefault="002E218F" w:rsidP="00A8598D">
      <w:pPr>
        <w:numPr>
          <w:ilvl w:val="0"/>
          <w:numId w:val="14"/>
        </w:num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事業開始日において、雇用する労働者を６</w:t>
      </w:r>
      <w:r w:rsidR="00A8598D" w:rsidRPr="00791B96">
        <w:rPr>
          <w:rFonts w:ascii="ＭＳ 明朝" w:hint="eastAsia"/>
          <w:color w:val="000000"/>
          <w:szCs w:val="21"/>
        </w:rPr>
        <w:t>月以内に解雇した場合</w:t>
      </w:r>
    </w:p>
    <w:p w:rsidR="00A8598D" w:rsidRPr="00791B96" w:rsidRDefault="00A8598D" w:rsidP="00A8598D">
      <w:pPr>
        <w:numPr>
          <w:ilvl w:val="0"/>
          <w:numId w:val="14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事業計画に重要な変更があったにもかかわらず、事業計画の変更届をおこたったとき</w:t>
      </w:r>
    </w:p>
    <w:p w:rsidR="001E0FCC" w:rsidRPr="00FE6ED9" w:rsidRDefault="00A8598D" w:rsidP="00FE6ED9">
      <w:pPr>
        <w:numPr>
          <w:ilvl w:val="0"/>
          <w:numId w:val="14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虚偽その他不正な手段で認定を受けたことが判明したとき</w:t>
      </w:r>
      <w:r w:rsidR="00FE6ED9" w:rsidRPr="00FE6ED9">
        <w:rPr>
          <w:rFonts w:hint="eastAsia"/>
          <w:color w:val="000000"/>
        </w:rPr>
        <w:t xml:space="preserve"> </w:t>
      </w:r>
    </w:p>
    <w:sectPr w:rsidR="001E0FCC" w:rsidRPr="00FE6ED9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1E" w:rsidRDefault="008B171E" w:rsidP="00ED0078">
      <w:r>
        <w:separator/>
      </w:r>
    </w:p>
  </w:endnote>
  <w:endnote w:type="continuationSeparator" w:id="0">
    <w:p w:rsidR="008B171E" w:rsidRDefault="008B171E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1E" w:rsidRDefault="008B171E" w:rsidP="00ED0078">
      <w:r>
        <w:separator/>
      </w:r>
    </w:p>
  </w:footnote>
  <w:footnote w:type="continuationSeparator" w:id="0">
    <w:p w:rsidR="008B171E" w:rsidRDefault="008B171E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03A7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B171E"/>
    <w:rsid w:val="008C4EBA"/>
    <w:rsid w:val="008D0D64"/>
    <w:rsid w:val="008F0F86"/>
    <w:rsid w:val="00990E95"/>
    <w:rsid w:val="009B29B7"/>
    <w:rsid w:val="009B37ED"/>
    <w:rsid w:val="009F3F04"/>
    <w:rsid w:val="00A213BB"/>
    <w:rsid w:val="00A31CCF"/>
    <w:rsid w:val="00A54C52"/>
    <w:rsid w:val="00A8598D"/>
    <w:rsid w:val="00A85A3D"/>
    <w:rsid w:val="00A93105"/>
    <w:rsid w:val="00A9631E"/>
    <w:rsid w:val="00AD131A"/>
    <w:rsid w:val="00B322E6"/>
    <w:rsid w:val="00B85D05"/>
    <w:rsid w:val="00B92152"/>
    <w:rsid w:val="00BC3735"/>
    <w:rsid w:val="00BC7BA0"/>
    <w:rsid w:val="00BD3DFA"/>
    <w:rsid w:val="00BE523B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DF2F83"/>
  <w15:chartTrackingRefBased/>
  <w15:docId w15:val="{B610D87A-5031-4043-910C-36B06CC4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3</cp:revision>
  <cp:lastPrinted>2013-05-31T02:06:00Z</cp:lastPrinted>
  <dcterms:created xsi:type="dcterms:W3CDTF">2022-09-01T02:09:00Z</dcterms:created>
  <dcterms:modified xsi:type="dcterms:W3CDTF">2024-11-26T04:12:00Z</dcterms:modified>
</cp:coreProperties>
</file>